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rPr>
          <w:rFonts w:hint="eastAsia"/>
          <w:b/>
          <w:sz w:val="32"/>
          <w:szCs w:val="32"/>
        </w:rPr>
        <w:t>内部资料 注意保存</w:t>
      </w:r>
    </w:p>
    <w:p>
      <w:pPr>
        <w:spacing w:line="400" w:lineRule="exact"/>
        <w:jc w:val="center"/>
        <w:rPr>
          <w:rFonts w:ascii="黑体" w:hAnsi="黑体" w:eastAsia="黑体" w:cs="黑体"/>
          <w:sz w:val="32"/>
          <w:szCs w:val="32"/>
        </w:rPr>
      </w:pPr>
    </w:p>
    <w:p>
      <w:pPr>
        <w:spacing w:line="400" w:lineRule="exact"/>
        <w:rPr>
          <w:rFonts w:ascii="仿宋_GB2312" w:hAnsi="仿宋_GB2312" w:eastAsia="仿宋_GB2312" w:cs="仿宋_GB2312"/>
          <w:sz w:val="32"/>
          <w:szCs w:val="32"/>
        </w:rPr>
      </w:pPr>
    </w:p>
    <w:p>
      <w:pPr>
        <w:spacing w:line="300" w:lineRule="exact"/>
        <w:rPr>
          <w:rFonts w:ascii="仿宋_GB2312" w:eastAsia="仿宋_GB2312"/>
          <w:sz w:val="32"/>
          <w:szCs w:val="32"/>
        </w:rPr>
      </w:pPr>
    </w:p>
    <w:p>
      <w:pPr>
        <w:spacing w:line="300" w:lineRule="exact"/>
        <w:rPr>
          <w:rFonts w:ascii="仿宋_GB2312" w:eastAsia="仿宋_GB2312"/>
          <w:sz w:val="32"/>
          <w:szCs w:val="32"/>
        </w:rPr>
      </w:pPr>
    </w:p>
    <w:p>
      <w:pPr>
        <w:spacing w:line="240" w:lineRule="exact"/>
        <w:rPr>
          <w:rFonts w:ascii="仿宋_GB2312" w:eastAsia="仿宋_GB2312"/>
          <w:sz w:val="32"/>
          <w:szCs w:val="32"/>
        </w:rPr>
      </w:pPr>
    </w:p>
    <w:p>
      <w:pPr>
        <w:pStyle w:val="2"/>
      </w:pPr>
    </w:p>
    <w:p>
      <w:pPr>
        <w:spacing w:line="200" w:lineRule="exact"/>
        <w:rPr>
          <w:rFonts w:ascii="仿宋_GB2312" w:eastAsia="仿宋_GB2312"/>
          <w:sz w:val="32"/>
          <w:szCs w:val="32"/>
        </w:rPr>
      </w:pPr>
      <w:r>
        <w:rPr>
          <w:rFonts w:hint="eastAsia" w:ascii="仿宋_GB2312" w:eastAsia="仿宋_GB2312"/>
          <w:sz w:val="32"/>
          <w:szCs w:val="32"/>
        </w:rPr>
        <w:t xml:space="preserve">               </w:t>
      </w:r>
    </w:p>
    <w:p>
      <w:pPr>
        <w:spacing w:line="200" w:lineRule="exact"/>
        <w:rPr>
          <w:rFonts w:ascii="仿宋_GB2312" w:eastAsia="仿宋_GB2312"/>
          <w:sz w:val="32"/>
          <w:szCs w:val="32"/>
        </w:rPr>
      </w:pPr>
    </w:p>
    <w:p>
      <w:pPr>
        <w:spacing w:line="460" w:lineRule="exact"/>
        <w:rPr>
          <w:rFonts w:ascii="仿宋_GB2312" w:eastAsia="仿宋_GB2312"/>
          <w:sz w:val="32"/>
          <w:szCs w:val="32"/>
        </w:rPr>
      </w:pPr>
      <w:r>
        <w:rPr>
          <w:rFonts w:hint="eastAsia" w:ascii="仿宋_GB2312" w:eastAsia="仿宋_GB2312"/>
          <w:sz w:val="32"/>
          <w:szCs w:val="32"/>
        </w:rPr>
        <w:t xml:space="preserve">                       (总第</w:t>
      </w:r>
      <w:r>
        <w:rPr>
          <w:rFonts w:hint="eastAsia" w:ascii="仿宋_GB2312" w:eastAsia="仿宋_GB2312"/>
          <w:sz w:val="32"/>
          <w:szCs w:val="32"/>
          <w:lang w:val="en-US" w:eastAsia="zh-CN"/>
        </w:rPr>
        <w:t>4</w:t>
      </w:r>
      <w:r>
        <w:rPr>
          <w:rFonts w:hint="eastAsia" w:ascii="仿宋_GB2312" w:eastAsia="仿宋_GB2312"/>
          <w:sz w:val="32"/>
          <w:szCs w:val="32"/>
        </w:rPr>
        <w:t>期)</w:t>
      </w:r>
    </w:p>
    <w:p>
      <w:pPr>
        <w:spacing w:line="460" w:lineRule="exact"/>
        <w:rPr>
          <w:rFonts w:hint="eastAsia" w:ascii="黑体" w:eastAsia="黑体"/>
          <w:sz w:val="32"/>
          <w:szCs w:val="32"/>
          <w:lang w:val="en-US" w:eastAsia="zh-CN"/>
        </w:rPr>
      </w:pPr>
      <w:r>
        <w:rPr>
          <w:rFonts w:hint="eastAsia" w:ascii="黑体" w:eastAsia="黑体"/>
          <w:sz w:val="32"/>
          <w:szCs w:val="32"/>
        </w:rPr>
        <w:t xml:space="preserve">                            </w:t>
      </w:r>
      <w:r>
        <w:rPr>
          <w:rFonts w:hint="eastAsia" w:ascii="黑体" w:eastAsia="黑体"/>
          <w:sz w:val="32"/>
          <w:szCs w:val="32"/>
          <w:lang w:val="en-US" w:eastAsia="zh-CN"/>
        </w:rPr>
        <w:t>4</w:t>
      </w:r>
    </w:p>
    <w:p>
      <w:pPr>
        <w:spacing w:line="360" w:lineRule="exact"/>
        <w:rPr>
          <w:rFonts w:ascii="黑体" w:eastAsia="黑体"/>
          <w:sz w:val="32"/>
          <w:szCs w:val="32"/>
        </w:rPr>
      </w:pPr>
    </w:p>
    <w:p>
      <w:pPr>
        <w:keepNext w:val="0"/>
        <w:keepLines w:val="0"/>
        <w:pageBreakBefore w:val="0"/>
        <w:widowControl/>
        <w:kinsoku/>
        <w:wordWrap/>
        <w:overflowPunct/>
        <w:topLinePunct w:val="0"/>
        <w:autoSpaceDE/>
        <w:autoSpaceDN/>
        <w:bidi w:val="0"/>
        <w:adjustRightInd w:val="0"/>
        <w:snapToGrid w:val="0"/>
        <w:spacing w:line="700" w:lineRule="exact"/>
        <w:ind w:firstLine="320" w:firstLineChars="100"/>
        <w:jc w:val="both"/>
        <w:textAlignment w:val="auto"/>
        <w:outlineLvl w:val="9"/>
        <w:rPr>
          <w:rFonts w:hint="eastAsia" w:ascii="仿宋_GB2312" w:eastAsia="仿宋_GB2312"/>
          <w:sz w:val="32"/>
          <w:szCs w:val="32"/>
        </w:rPr>
      </w:pPr>
      <w:r>
        <w:rPr>
          <w:rFonts w:hint="eastAsia" w:ascii="仿宋_GB2312" w:hAnsi="仿宋_GB2312" w:eastAsia="仿宋_GB2312" w:cs="仿宋_GB2312"/>
          <w:b w:val="0"/>
          <w:bCs/>
          <w:sz w:val="32"/>
          <w:szCs w:val="32"/>
        </w:rPr>
        <w:t>绵阳力源教育投资有限公司</w:t>
      </w:r>
      <w:r>
        <w:rPr>
          <w:rFonts w:hint="eastAsia" w:ascii="仿宋_GB2312" w:hAnsi="仿宋_GB2312" w:eastAsia="仿宋_GB2312" w:cs="仿宋_GB2312"/>
          <w:b w:val="0"/>
          <w:bCs/>
          <w:sz w:val="32"/>
          <w:szCs w:val="32"/>
          <w:lang w:val="en-US" w:eastAsia="zh-CN"/>
        </w:rPr>
        <w:t xml:space="preserve">               </w:t>
      </w:r>
      <w:r>
        <w:rPr>
          <w:rFonts w:hint="eastAsia" w:ascii="仿宋_GB2312" w:eastAsia="仿宋_GB2312"/>
          <w:sz w:val="32"/>
          <w:szCs w:val="32"/>
        </w:rPr>
        <w:t>2019年</w:t>
      </w:r>
      <w:r>
        <w:rPr>
          <w:rFonts w:hint="eastAsia" w:ascii="仿宋_GB2312" w:eastAsia="仿宋_GB2312"/>
          <w:sz w:val="32"/>
          <w:szCs w:val="32"/>
          <w:lang w:val="en-US" w:eastAsia="zh-CN"/>
        </w:rPr>
        <w:t>10</w:t>
      </w:r>
      <w:r>
        <w:rPr>
          <w:rFonts w:hint="eastAsia" w:ascii="仿宋_GB2312" w:eastAsia="仿宋_GB2312"/>
          <w:sz w:val="32"/>
          <w:szCs w:val="32"/>
        </w:rPr>
        <w:t>月</w:t>
      </w:r>
      <w:r>
        <w:rPr>
          <w:rFonts w:hint="eastAsia" w:ascii="仿宋_GB2312" w:eastAsia="仿宋_GB2312"/>
          <w:sz w:val="32"/>
          <w:szCs w:val="32"/>
          <w:lang w:val="en-US" w:eastAsia="zh-CN"/>
        </w:rPr>
        <w:t>16</w:t>
      </w:r>
      <w:r>
        <w:rPr>
          <w:rFonts w:hint="eastAsia" w:ascii="仿宋_GB2312" w:eastAsia="仿宋_GB2312"/>
          <w:sz w:val="32"/>
          <w:szCs w:val="32"/>
        </w:rPr>
        <w:t>日</w:t>
      </w:r>
    </w:p>
    <w:p>
      <w:pPr>
        <w:keepNext w:val="0"/>
        <w:keepLines w:val="0"/>
        <w:pageBreakBefore w:val="0"/>
        <w:widowControl/>
        <w:kinsoku/>
        <w:wordWrap/>
        <w:overflowPunct/>
        <w:topLinePunct w:val="0"/>
        <w:autoSpaceDE/>
        <w:autoSpaceDN/>
        <w:bidi w:val="0"/>
        <w:adjustRightInd w:val="0"/>
        <w:snapToGrid w:val="0"/>
        <w:spacing w:line="700" w:lineRule="exact"/>
        <w:jc w:val="both"/>
        <w:textAlignment w:val="auto"/>
        <w:outlineLvl w:val="9"/>
        <w:rPr>
          <w:rFonts w:hint="eastAsia" w:ascii="方正小标宋简体" w:hAnsi="方正小标宋简体" w:eastAsia="方正小标宋简体" w:cs="方正小标宋简体"/>
          <w:b w:val="0"/>
          <w:bCs/>
          <w:sz w:val="44"/>
          <w:szCs w:val="44"/>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我司组织参观王右木纪念馆</w:t>
      </w:r>
    </w:p>
    <w:p>
      <w:pPr>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扎实开展主题教育</w:t>
      </w:r>
    </w:p>
    <w:p>
      <w:pPr>
        <w:pStyle w:val="2"/>
        <w:rPr>
          <w:sz w:val="44"/>
          <w:szCs w:val="44"/>
        </w:rPr>
      </w:pPr>
    </w:p>
    <w:p>
      <w:pPr>
        <w:pStyle w:val="2"/>
        <w:jc w:val="center"/>
        <w:rPr>
          <w:sz w:val="44"/>
          <w:szCs w:val="44"/>
        </w:rPr>
      </w:pPr>
      <w:r>
        <w:rPr>
          <w:rFonts w:hint="eastAsia" w:ascii="宋体" w:hAnsi="宋体" w:eastAsia="宋体" w:cs="宋体"/>
          <w:sz w:val="28"/>
          <w:szCs w:val="28"/>
        </w:rPr>
        <w:drawing>
          <wp:inline distT="0" distB="0" distL="0" distR="0">
            <wp:extent cx="5541645" cy="3700145"/>
            <wp:effectExtent l="0" t="0" r="1905" b="14605"/>
            <wp:docPr id="11" name="图片 7" descr="DSC_0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7" descr="DSC_0850"/>
                    <pic:cNvPicPr>
                      <a:picLocks noChangeAspect="1"/>
                    </pic:cNvPicPr>
                  </pic:nvPicPr>
                  <pic:blipFill>
                    <a:blip r:embed="rId5" cstate="print"/>
                    <a:stretch>
                      <a:fillRect/>
                    </a:stretch>
                  </pic:blipFill>
                  <pic:spPr>
                    <a:xfrm>
                      <a:off x="0" y="0"/>
                      <a:ext cx="5541645" cy="3700145"/>
                    </a:xfrm>
                    <a:prstGeom prst="rect">
                      <a:avLst/>
                    </a:prstGeom>
                  </pic:spPr>
                </pic:pic>
              </a:graphicData>
            </a:graphic>
          </wp:inline>
        </w:drawing>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不忘初心、牢记使命，是加强党的建设的永恒课主题，是全体党员、干部的终身课题。根据中央要求和《四川省第二批“不忘初心、牢记使命”主题教育总体安排》部署，结合学校“不忘初心、牢记使命”主题教育的实施方案，公司党委开展了丰富多彩的主题教育系列活动。</w:t>
      </w: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jc w:val="center"/>
        <w:rPr>
          <w:rFonts w:ascii="宋体" w:hAnsi="宋体" w:eastAsia="宋体" w:cs="宋体"/>
          <w:sz w:val="28"/>
          <w:szCs w:val="28"/>
        </w:rPr>
      </w:pPr>
      <w:r>
        <w:rPr>
          <w:rFonts w:hint="eastAsia" w:ascii="宋体" w:hAnsi="宋体" w:eastAsia="宋体" w:cs="宋体"/>
          <w:sz w:val="28"/>
          <w:szCs w:val="28"/>
        </w:rPr>
        <w:drawing>
          <wp:inline distT="0" distB="0" distL="0" distR="0">
            <wp:extent cx="5257165" cy="3509645"/>
            <wp:effectExtent l="0" t="0" r="635" b="14605"/>
            <wp:docPr id="2" name="图片 2" descr="DSC_0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SC_0873"/>
                    <pic:cNvPicPr>
                      <a:picLocks noChangeAspect="1"/>
                    </pic:cNvPicPr>
                  </pic:nvPicPr>
                  <pic:blipFill>
                    <a:blip r:embed="rId6" cstate="print"/>
                    <a:stretch>
                      <a:fillRect/>
                    </a:stretch>
                  </pic:blipFill>
                  <pic:spPr>
                    <a:xfrm>
                      <a:off x="0" y="0"/>
                      <a:ext cx="5257165" cy="3509645"/>
                    </a:xfrm>
                    <a:prstGeom prst="rect">
                      <a:avLst/>
                    </a:prstGeom>
                  </pic:spPr>
                </pic:pic>
              </a:graphicData>
            </a:graphic>
          </wp:inline>
        </w:drawing>
      </w: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月15日，公司党委组织中层以上干部到江油参观中共四川省委地下党早期主要领导人王右木纪念馆。依托本地红色文化资源，到红色教育基地开展革命教育。尽管天空下着雨，但大家学习的热情依旧不减。先后参观了王右木生平事迹陈列馆和马克思主义在四川的传播与发展陈列馆。</w:t>
      </w:r>
    </w:p>
    <w:p>
      <w:pPr>
        <w:jc w:val="center"/>
        <w:rPr>
          <w:rFonts w:ascii="宋体" w:hAnsi="宋体" w:eastAsia="宋体" w:cs="宋体"/>
          <w:sz w:val="28"/>
          <w:szCs w:val="28"/>
        </w:rPr>
      </w:pPr>
      <w:r>
        <w:rPr>
          <w:rFonts w:hint="eastAsia" w:ascii="宋体" w:hAnsi="宋体" w:eastAsia="宋体" w:cs="宋体"/>
          <w:sz w:val="28"/>
          <w:szCs w:val="28"/>
        </w:rPr>
        <w:drawing>
          <wp:inline distT="0" distB="0" distL="0" distR="0">
            <wp:extent cx="5349875" cy="3575685"/>
            <wp:effectExtent l="0" t="0" r="3175" b="5715"/>
            <wp:docPr id="4" name="图片 4" descr="DSC_0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DSC_0917"/>
                    <pic:cNvPicPr>
                      <a:picLocks noChangeAspect="1"/>
                    </pic:cNvPicPr>
                  </pic:nvPicPr>
                  <pic:blipFill>
                    <a:blip r:embed="rId7" cstate="print"/>
                    <a:stretch>
                      <a:fillRect/>
                    </a:stretch>
                  </pic:blipFill>
                  <pic:spPr>
                    <a:xfrm>
                      <a:off x="0" y="0"/>
                      <a:ext cx="5349875" cy="3575685"/>
                    </a:xfrm>
                    <a:prstGeom prst="rect">
                      <a:avLst/>
                    </a:prstGeom>
                  </pic:spPr>
                </pic:pic>
              </a:graphicData>
            </a:graphic>
          </wp:inline>
        </w:drawing>
      </w:r>
    </w:p>
    <w:p>
      <w:pPr>
        <w:ind w:firstLine="560" w:firstLineChars="200"/>
        <w:rPr>
          <w:rFonts w:ascii="宋体" w:hAnsi="宋体" w:eastAsia="宋体" w:cs="宋体"/>
          <w:sz w:val="28"/>
          <w:szCs w:val="28"/>
        </w:rPr>
      </w:pPr>
    </w:p>
    <w:p>
      <w:pPr>
        <w:pStyle w:val="2"/>
        <w:rPr>
          <w:rFonts w:ascii="宋体" w:hAnsi="宋体" w:eastAsia="宋体" w:cs="宋体"/>
          <w:sz w:val="28"/>
          <w:szCs w:val="28"/>
        </w:rPr>
      </w:pPr>
    </w:p>
    <w:p>
      <w:pPr>
        <w:pStyle w:val="2"/>
        <w:rPr>
          <w:rFonts w:ascii="宋体" w:hAnsi="宋体" w:eastAsia="宋体" w:cs="宋体"/>
          <w:sz w:val="28"/>
          <w:szCs w:val="28"/>
        </w:rPr>
      </w:pPr>
    </w:p>
    <w:p>
      <w:pPr>
        <w:jc w:val="center"/>
        <w:rPr>
          <w:rFonts w:ascii="宋体" w:hAnsi="宋体" w:eastAsia="宋体" w:cs="宋体"/>
          <w:sz w:val="28"/>
          <w:szCs w:val="28"/>
        </w:rPr>
      </w:pPr>
      <w:r>
        <w:rPr>
          <w:rFonts w:hint="eastAsia" w:ascii="宋体" w:hAnsi="宋体" w:eastAsia="宋体" w:cs="宋体"/>
          <w:sz w:val="28"/>
          <w:szCs w:val="28"/>
        </w:rPr>
        <w:drawing>
          <wp:inline distT="0" distB="0" distL="0" distR="0">
            <wp:extent cx="5370195" cy="3585210"/>
            <wp:effectExtent l="0" t="0" r="1905" b="15240"/>
            <wp:docPr id="6" name="图片 6" descr="DSC_0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DSC_0930"/>
                    <pic:cNvPicPr>
                      <a:picLocks noChangeAspect="1"/>
                    </pic:cNvPicPr>
                  </pic:nvPicPr>
                  <pic:blipFill>
                    <a:blip r:embed="rId8" cstate="print"/>
                    <a:stretch>
                      <a:fillRect/>
                    </a:stretch>
                  </pic:blipFill>
                  <pic:spPr>
                    <a:xfrm>
                      <a:off x="0" y="0"/>
                      <a:ext cx="5370195" cy="3585210"/>
                    </a:xfrm>
                    <a:prstGeom prst="rect">
                      <a:avLst/>
                    </a:prstGeom>
                  </pic:spPr>
                </pic:pic>
              </a:graphicData>
            </a:graphic>
          </wp:inline>
        </w:drawing>
      </w:r>
      <w:r>
        <w:rPr>
          <w:rFonts w:hint="eastAsia" w:ascii="宋体" w:hAnsi="宋体" w:eastAsia="宋体" w:cs="宋体"/>
          <w:sz w:val="28"/>
          <w:szCs w:val="28"/>
        </w:rPr>
        <w:drawing>
          <wp:inline distT="0" distB="0" distL="0" distR="0">
            <wp:extent cx="5271770" cy="3519170"/>
            <wp:effectExtent l="0" t="0" r="5080" b="5080"/>
            <wp:docPr id="5" name="图片 5" descr="DSC_0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DSC_0925"/>
                    <pic:cNvPicPr>
                      <a:picLocks noChangeAspect="1"/>
                    </pic:cNvPicPr>
                  </pic:nvPicPr>
                  <pic:blipFill>
                    <a:blip r:embed="rId9" cstate="print"/>
                    <a:stretch>
                      <a:fillRect/>
                    </a:stretch>
                  </pic:blipFill>
                  <pic:spPr>
                    <a:xfrm>
                      <a:off x="0" y="0"/>
                      <a:ext cx="5271770" cy="3519170"/>
                    </a:xfrm>
                    <a:prstGeom prst="rect">
                      <a:avLst/>
                    </a:prstGeom>
                  </pic:spPr>
                </pic:pic>
              </a:graphicData>
            </a:graphic>
          </wp:inline>
        </w:drawing>
      </w:r>
    </w:p>
    <w:p>
      <w:pPr>
        <w:rPr>
          <w:rFonts w:ascii="宋体" w:hAnsi="宋体" w:eastAsia="宋体" w:cs="宋体"/>
          <w:sz w:val="28"/>
          <w:szCs w:val="28"/>
        </w:rPr>
      </w:pPr>
    </w:p>
    <w:p>
      <w:pPr>
        <w:jc w:val="center"/>
        <w:rPr>
          <w:rFonts w:ascii="宋体" w:hAnsi="宋体" w:eastAsia="宋体" w:cs="宋体"/>
          <w:sz w:val="28"/>
          <w:szCs w:val="28"/>
        </w:rPr>
      </w:pPr>
      <w:r>
        <w:rPr>
          <w:rFonts w:hint="eastAsia" w:ascii="宋体" w:hAnsi="宋体" w:eastAsia="宋体" w:cs="宋体"/>
          <w:sz w:val="28"/>
          <w:szCs w:val="28"/>
        </w:rPr>
        <w:drawing>
          <wp:inline distT="0" distB="0" distL="0" distR="0">
            <wp:extent cx="5310505" cy="3546475"/>
            <wp:effectExtent l="0" t="0" r="4445" b="15875"/>
            <wp:docPr id="10" name="图片 1" descr="DSC_0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descr="DSC_0847"/>
                    <pic:cNvPicPr>
                      <a:picLocks noChangeAspect="1"/>
                    </pic:cNvPicPr>
                  </pic:nvPicPr>
                  <pic:blipFill>
                    <a:blip r:embed="rId10" cstate="print"/>
                    <a:stretch>
                      <a:fillRect/>
                    </a:stretch>
                  </pic:blipFill>
                  <pic:spPr>
                    <a:xfrm>
                      <a:off x="0" y="0"/>
                      <a:ext cx="5310505" cy="3546475"/>
                    </a:xfrm>
                    <a:prstGeom prst="rect">
                      <a:avLst/>
                    </a:prstGeom>
                  </pic:spPr>
                </pic:pic>
              </a:graphicData>
            </a:graphic>
          </wp:inline>
        </w:drawing>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江油之行是逐梦之行，是初心和使命的强化和履践之行。此次活动，让大家亲身体会了革命先辈对马克思主义执着的信念、艰苦奋斗的精神，大家纷纷表示将发扬革命优良传统，更加坚定共产主义信念，办好党和人民满意的教育。守初心、担使命，找差距、抓落实，为公司的发展、为学校的建设，为中华民族的复兴做出应有的贡献。</w:t>
      </w:r>
    </w:p>
    <w:p>
      <w:pPr>
        <w:jc w:val="center"/>
        <w:rPr>
          <w:rFonts w:ascii="宋体" w:hAnsi="宋体" w:eastAsia="宋体" w:cs="宋体"/>
          <w:sz w:val="32"/>
          <w:szCs w:val="32"/>
        </w:rPr>
      </w:pPr>
    </w:p>
    <w:p>
      <w:pPr>
        <w:pStyle w:val="2"/>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ind w:right="0" w:rightChars="0"/>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ind w:right="0" w:rightChars="0" w:firstLine="5120" w:firstLineChars="1600"/>
        <w:jc w:val="both"/>
        <w:textAlignment w:val="auto"/>
        <w:rPr>
          <w:rFonts w:ascii="仿宋_GB2312" w:eastAsia="仿宋_GB2312"/>
          <w:bCs/>
          <w:sz w:val="32"/>
          <w:szCs w:val="32"/>
        </w:rPr>
      </w:pPr>
      <w:r>
        <w:rPr>
          <w:rFonts w:hint="eastAsia" w:ascii="仿宋_GB2312" w:hAnsi="仿宋_GB2312" w:eastAsia="仿宋_GB2312" w:cs="仿宋_GB2312"/>
          <w:b w:val="0"/>
          <w:bCs/>
          <w:sz w:val="32"/>
          <w:szCs w:val="32"/>
        </w:rPr>
        <w:t>绵阳力源教育投资有限公司</w:t>
      </w:r>
      <w:r>
        <w:rPr>
          <w:rFonts w:hint="eastAsia" w:ascii="仿宋_GB2312" w:hAnsi="仿宋_GB2312" w:eastAsia="仿宋_GB2312" w:cs="仿宋_GB2312"/>
          <w:bCs/>
          <w:sz w:val="32"/>
          <w:szCs w:val="32"/>
        </w:rPr>
        <w:t xml:space="preserve">       </w:t>
      </w:r>
      <w:r>
        <w:rPr>
          <w:rFonts w:hint="eastAsia" w:ascii="仿宋_GB2312" w:eastAsia="仿宋_GB2312"/>
          <w:bCs/>
          <w:sz w:val="32"/>
          <w:szCs w:val="32"/>
        </w:rPr>
        <w:t xml:space="preserve">  </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仿宋_GB2312" w:eastAsia="仿宋_GB2312"/>
          <w:bCs/>
          <w:sz w:val="32"/>
          <w:szCs w:val="32"/>
        </w:rPr>
      </w:pPr>
      <w:r>
        <w:rPr>
          <w:rFonts w:hint="eastAsia" w:ascii="仿宋_GB2312" w:eastAsia="仿宋_GB2312"/>
          <w:bCs/>
          <w:sz w:val="32"/>
          <w:szCs w:val="32"/>
        </w:rPr>
        <w:t xml:space="preserve">                         </w:t>
      </w:r>
      <w:r>
        <w:rPr>
          <w:rFonts w:hint="eastAsia" w:ascii="仿宋_GB2312" w:eastAsia="仿宋_GB2312"/>
          <w:bCs/>
          <w:sz w:val="32"/>
          <w:szCs w:val="32"/>
          <w:lang w:val="en-US" w:eastAsia="zh-CN"/>
        </w:rPr>
        <w:t xml:space="preserve">    </w:t>
      </w:r>
      <w:r>
        <w:rPr>
          <w:rFonts w:hint="eastAsia" w:ascii="仿宋_GB2312" w:eastAsia="仿宋_GB2312"/>
          <w:bCs/>
          <w:sz w:val="32"/>
          <w:szCs w:val="32"/>
        </w:rPr>
        <w:t>2019年</w:t>
      </w:r>
      <w:r>
        <w:rPr>
          <w:rFonts w:hint="eastAsia" w:ascii="仿宋_GB2312" w:eastAsia="仿宋_GB2312"/>
          <w:bCs/>
          <w:sz w:val="32"/>
          <w:szCs w:val="32"/>
          <w:lang w:val="en-US" w:eastAsia="zh-CN"/>
        </w:rPr>
        <w:t>10</w:t>
      </w:r>
      <w:r>
        <w:rPr>
          <w:rFonts w:hint="eastAsia" w:ascii="仿宋_GB2312" w:eastAsia="仿宋_GB2312"/>
          <w:bCs/>
          <w:sz w:val="32"/>
          <w:szCs w:val="32"/>
        </w:rPr>
        <w:t>月</w:t>
      </w:r>
      <w:r>
        <w:rPr>
          <w:rFonts w:hint="eastAsia" w:ascii="仿宋_GB2312" w:eastAsia="仿宋_GB2312"/>
          <w:bCs/>
          <w:sz w:val="32"/>
          <w:szCs w:val="32"/>
          <w:lang w:val="en-US" w:eastAsia="zh-CN"/>
        </w:rPr>
        <w:t>16</w:t>
      </w:r>
      <w:r>
        <w:rPr>
          <w:rFonts w:hint="eastAsia" w:ascii="仿宋_GB2312" w:eastAsia="仿宋_GB2312"/>
          <w:bCs/>
          <w:sz w:val="32"/>
          <w:szCs w:val="32"/>
        </w:rPr>
        <w:t>日</w:t>
      </w:r>
    </w:p>
    <w:p>
      <w:pPr>
        <w:keepNext w:val="0"/>
        <w:keepLines w:val="0"/>
        <w:pageBreakBefore w:val="0"/>
        <w:widowControl w:val="0"/>
        <w:kinsoku/>
        <w:wordWrap/>
        <w:overflowPunct/>
        <w:topLinePunct w:val="0"/>
        <w:autoSpaceDE/>
        <w:autoSpaceDN/>
        <w:bidi w:val="0"/>
        <w:adjustRightInd/>
        <w:spacing w:line="600" w:lineRule="exact"/>
        <w:jc w:val="both"/>
        <w:textAlignment w:val="auto"/>
        <w:rPr>
          <w:rFonts w:hint="eastAsia" w:ascii="仿宋_GB2312" w:eastAsia="仿宋_GB2312"/>
          <w:b w:val="0"/>
          <w:bCs/>
          <w:sz w:val="28"/>
          <w:szCs w:val="28"/>
          <w:u w:val="single"/>
          <w:lang w:val="en-US" w:eastAsia="zh-CN"/>
        </w:rPr>
      </w:pPr>
    </w:p>
    <w:p>
      <w:pPr>
        <w:keepNext w:val="0"/>
        <w:keepLines w:val="0"/>
        <w:pageBreakBefore w:val="0"/>
        <w:widowControl w:val="0"/>
        <w:kinsoku/>
        <w:wordWrap/>
        <w:overflowPunct/>
        <w:topLinePunct w:val="0"/>
        <w:autoSpaceDE/>
        <w:autoSpaceDN/>
        <w:bidi w:val="0"/>
        <w:adjustRightInd/>
        <w:spacing w:line="600" w:lineRule="exact"/>
        <w:jc w:val="both"/>
        <w:textAlignment w:val="auto"/>
        <w:rPr>
          <w:rFonts w:hint="eastAsia" w:ascii="仿宋_GB2312" w:eastAsia="仿宋_GB2312"/>
          <w:b w:val="0"/>
          <w:bCs/>
          <w:sz w:val="28"/>
          <w:szCs w:val="28"/>
          <w:u w:val="single"/>
          <w:lang w:val="en-US" w:eastAsia="zh-CN"/>
        </w:rPr>
      </w:pPr>
    </w:p>
    <w:p>
      <w:pPr>
        <w:keepNext w:val="0"/>
        <w:keepLines w:val="0"/>
        <w:pageBreakBefore w:val="0"/>
        <w:widowControl w:val="0"/>
        <w:kinsoku/>
        <w:wordWrap/>
        <w:overflowPunct/>
        <w:topLinePunct w:val="0"/>
        <w:autoSpaceDE/>
        <w:autoSpaceDN/>
        <w:bidi w:val="0"/>
        <w:adjustRightInd/>
        <w:spacing w:line="600" w:lineRule="exact"/>
        <w:jc w:val="both"/>
        <w:textAlignment w:val="auto"/>
        <w:rPr>
          <w:rFonts w:hint="eastAsia" w:ascii="仿宋_GB2312" w:eastAsia="仿宋_GB2312"/>
          <w:b w:val="0"/>
          <w:bCs/>
          <w:sz w:val="28"/>
          <w:szCs w:val="28"/>
          <w:u w:val="single"/>
          <w:lang w:val="en-US" w:eastAsia="zh-CN"/>
        </w:rPr>
      </w:pPr>
    </w:p>
    <w:p>
      <w:pPr>
        <w:keepNext w:val="0"/>
        <w:keepLines w:val="0"/>
        <w:pageBreakBefore w:val="0"/>
        <w:widowControl w:val="0"/>
        <w:kinsoku/>
        <w:wordWrap/>
        <w:overflowPunct/>
        <w:topLinePunct w:val="0"/>
        <w:autoSpaceDE/>
        <w:autoSpaceDN/>
        <w:bidi w:val="0"/>
        <w:adjustRightInd/>
        <w:spacing w:line="600" w:lineRule="exact"/>
        <w:jc w:val="both"/>
        <w:textAlignment w:val="auto"/>
        <w:rPr>
          <w:rFonts w:hint="eastAsia" w:ascii="仿宋_GB2312" w:eastAsia="仿宋_GB2312"/>
          <w:b w:val="0"/>
          <w:bCs/>
          <w:sz w:val="28"/>
          <w:szCs w:val="28"/>
          <w:u w:val="single"/>
          <w:lang w:val="en-US" w:eastAsia="zh-CN"/>
        </w:rPr>
      </w:pPr>
    </w:p>
    <w:p>
      <w:pPr>
        <w:keepNext w:val="0"/>
        <w:keepLines w:val="0"/>
        <w:pageBreakBefore w:val="0"/>
        <w:widowControl w:val="0"/>
        <w:kinsoku/>
        <w:wordWrap/>
        <w:overflowPunct/>
        <w:topLinePunct w:val="0"/>
        <w:autoSpaceDE/>
        <w:autoSpaceDN/>
        <w:bidi w:val="0"/>
        <w:adjustRightInd/>
        <w:spacing w:line="600" w:lineRule="exact"/>
        <w:jc w:val="both"/>
        <w:textAlignment w:val="auto"/>
        <w:rPr>
          <w:rFonts w:hint="eastAsia" w:ascii="仿宋_GB2312" w:eastAsia="仿宋_GB2312"/>
          <w:b w:val="0"/>
          <w:bCs/>
          <w:sz w:val="28"/>
          <w:szCs w:val="28"/>
          <w:u w:val="single"/>
          <w:lang w:val="en-US" w:eastAsia="zh-CN"/>
        </w:rPr>
      </w:pPr>
    </w:p>
    <w:p>
      <w:pPr>
        <w:keepNext w:val="0"/>
        <w:keepLines w:val="0"/>
        <w:pageBreakBefore w:val="0"/>
        <w:widowControl w:val="0"/>
        <w:kinsoku/>
        <w:wordWrap/>
        <w:overflowPunct/>
        <w:topLinePunct w:val="0"/>
        <w:autoSpaceDE/>
        <w:autoSpaceDN/>
        <w:bidi w:val="0"/>
        <w:adjustRightInd/>
        <w:spacing w:line="600" w:lineRule="exact"/>
        <w:jc w:val="both"/>
        <w:textAlignment w:val="auto"/>
        <w:rPr>
          <w:rFonts w:hint="eastAsia" w:ascii="仿宋_GB2312" w:eastAsia="仿宋_GB2312"/>
          <w:b w:val="0"/>
          <w:bCs/>
          <w:sz w:val="28"/>
          <w:szCs w:val="28"/>
          <w:u w:val="single"/>
          <w:lang w:val="en-US" w:eastAsia="zh-CN"/>
        </w:rPr>
      </w:pPr>
    </w:p>
    <w:p>
      <w:pPr>
        <w:keepNext w:val="0"/>
        <w:keepLines w:val="0"/>
        <w:pageBreakBefore w:val="0"/>
        <w:widowControl w:val="0"/>
        <w:kinsoku/>
        <w:wordWrap/>
        <w:overflowPunct/>
        <w:topLinePunct w:val="0"/>
        <w:autoSpaceDE/>
        <w:autoSpaceDN/>
        <w:bidi w:val="0"/>
        <w:adjustRightInd/>
        <w:spacing w:line="600" w:lineRule="exact"/>
        <w:jc w:val="both"/>
        <w:textAlignment w:val="auto"/>
        <w:rPr>
          <w:rFonts w:hint="eastAsia" w:ascii="仿宋_GB2312" w:eastAsia="仿宋_GB2312"/>
          <w:b w:val="0"/>
          <w:bCs/>
          <w:sz w:val="28"/>
          <w:szCs w:val="28"/>
          <w:u w:val="single"/>
          <w:lang w:val="en-US" w:eastAsia="zh-CN"/>
        </w:rPr>
      </w:pPr>
    </w:p>
    <w:p>
      <w:pPr>
        <w:keepNext w:val="0"/>
        <w:keepLines w:val="0"/>
        <w:pageBreakBefore w:val="0"/>
        <w:widowControl w:val="0"/>
        <w:kinsoku/>
        <w:wordWrap/>
        <w:overflowPunct/>
        <w:topLinePunct w:val="0"/>
        <w:autoSpaceDE/>
        <w:autoSpaceDN/>
        <w:bidi w:val="0"/>
        <w:adjustRightInd/>
        <w:spacing w:line="600" w:lineRule="exact"/>
        <w:jc w:val="both"/>
        <w:textAlignment w:val="auto"/>
        <w:rPr>
          <w:rFonts w:hint="eastAsia" w:ascii="仿宋_GB2312" w:eastAsia="仿宋_GB2312"/>
          <w:b w:val="0"/>
          <w:bCs/>
          <w:sz w:val="28"/>
          <w:szCs w:val="28"/>
          <w:u w:val="single"/>
          <w:lang w:val="en-US" w:eastAsia="zh-CN"/>
        </w:rPr>
      </w:pPr>
    </w:p>
    <w:p>
      <w:pPr>
        <w:keepNext w:val="0"/>
        <w:keepLines w:val="0"/>
        <w:pageBreakBefore w:val="0"/>
        <w:widowControl w:val="0"/>
        <w:kinsoku/>
        <w:wordWrap/>
        <w:overflowPunct/>
        <w:topLinePunct w:val="0"/>
        <w:autoSpaceDE/>
        <w:autoSpaceDN/>
        <w:bidi w:val="0"/>
        <w:adjustRightInd/>
        <w:spacing w:line="600" w:lineRule="exact"/>
        <w:jc w:val="both"/>
        <w:textAlignment w:val="auto"/>
        <w:rPr>
          <w:rFonts w:hint="eastAsia" w:ascii="仿宋_GB2312" w:eastAsia="仿宋_GB2312"/>
          <w:b w:val="0"/>
          <w:bCs/>
          <w:sz w:val="28"/>
          <w:szCs w:val="28"/>
          <w:u w:val="single"/>
          <w:lang w:val="en-US" w:eastAsia="zh-CN"/>
        </w:rPr>
      </w:pPr>
    </w:p>
    <w:p>
      <w:pPr>
        <w:keepNext w:val="0"/>
        <w:keepLines w:val="0"/>
        <w:pageBreakBefore w:val="0"/>
        <w:widowControl w:val="0"/>
        <w:kinsoku/>
        <w:wordWrap/>
        <w:overflowPunct/>
        <w:topLinePunct w:val="0"/>
        <w:autoSpaceDE/>
        <w:autoSpaceDN/>
        <w:bidi w:val="0"/>
        <w:adjustRightInd/>
        <w:spacing w:line="600" w:lineRule="exact"/>
        <w:jc w:val="both"/>
        <w:textAlignment w:val="auto"/>
        <w:rPr>
          <w:rFonts w:hint="eastAsia" w:ascii="仿宋_GB2312" w:eastAsia="仿宋_GB2312"/>
          <w:b w:val="0"/>
          <w:bCs/>
          <w:sz w:val="28"/>
          <w:szCs w:val="28"/>
          <w:u w:val="single"/>
          <w:lang w:val="en-US" w:eastAsia="zh-CN"/>
        </w:rPr>
      </w:pPr>
    </w:p>
    <w:p>
      <w:pPr>
        <w:keepNext w:val="0"/>
        <w:keepLines w:val="0"/>
        <w:pageBreakBefore w:val="0"/>
        <w:widowControl w:val="0"/>
        <w:kinsoku/>
        <w:wordWrap/>
        <w:overflowPunct/>
        <w:topLinePunct w:val="0"/>
        <w:autoSpaceDE/>
        <w:autoSpaceDN/>
        <w:bidi w:val="0"/>
        <w:adjustRightInd/>
        <w:spacing w:line="600" w:lineRule="exact"/>
        <w:jc w:val="both"/>
        <w:textAlignment w:val="auto"/>
        <w:rPr>
          <w:rFonts w:hint="eastAsia" w:ascii="仿宋_GB2312" w:eastAsia="仿宋_GB2312"/>
          <w:b w:val="0"/>
          <w:bCs/>
          <w:sz w:val="28"/>
          <w:szCs w:val="28"/>
          <w:u w:val="single"/>
          <w:lang w:val="en-US" w:eastAsia="zh-CN"/>
        </w:rPr>
      </w:pPr>
    </w:p>
    <w:p>
      <w:pPr>
        <w:keepNext w:val="0"/>
        <w:keepLines w:val="0"/>
        <w:pageBreakBefore w:val="0"/>
        <w:widowControl w:val="0"/>
        <w:kinsoku/>
        <w:wordWrap/>
        <w:overflowPunct/>
        <w:topLinePunct w:val="0"/>
        <w:autoSpaceDE/>
        <w:autoSpaceDN/>
        <w:bidi w:val="0"/>
        <w:adjustRightInd/>
        <w:spacing w:line="600" w:lineRule="exact"/>
        <w:jc w:val="both"/>
        <w:textAlignment w:val="auto"/>
        <w:rPr>
          <w:rFonts w:hint="eastAsia" w:ascii="仿宋_GB2312" w:eastAsia="仿宋_GB2312"/>
          <w:b w:val="0"/>
          <w:bCs/>
          <w:sz w:val="28"/>
          <w:szCs w:val="28"/>
          <w:u w:val="single"/>
          <w:lang w:val="en-US" w:eastAsia="zh-CN"/>
        </w:rPr>
      </w:pPr>
    </w:p>
    <w:p>
      <w:pPr>
        <w:keepNext w:val="0"/>
        <w:keepLines w:val="0"/>
        <w:pageBreakBefore w:val="0"/>
        <w:widowControl w:val="0"/>
        <w:kinsoku/>
        <w:wordWrap/>
        <w:overflowPunct/>
        <w:topLinePunct w:val="0"/>
        <w:autoSpaceDE/>
        <w:autoSpaceDN/>
        <w:bidi w:val="0"/>
        <w:adjustRightInd/>
        <w:spacing w:line="600" w:lineRule="exact"/>
        <w:jc w:val="both"/>
        <w:textAlignment w:val="auto"/>
        <w:rPr>
          <w:rFonts w:hint="eastAsia" w:ascii="仿宋_GB2312" w:eastAsia="仿宋_GB2312"/>
          <w:b w:val="0"/>
          <w:bCs/>
          <w:sz w:val="28"/>
          <w:szCs w:val="28"/>
          <w:u w:val="single"/>
          <w:lang w:val="en-US" w:eastAsia="zh-CN"/>
        </w:rPr>
      </w:pPr>
    </w:p>
    <w:p>
      <w:pPr>
        <w:keepNext w:val="0"/>
        <w:keepLines w:val="0"/>
        <w:pageBreakBefore w:val="0"/>
        <w:widowControl w:val="0"/>
        <w:kinsoku/>
        <w:wordWrap/>
        <w:overflowPunct/>
        <w:topLinePunct w:val="0"/>
        <w:autoSpaceDE/>
        <w:autoSpaceDN/>
        <w:bidi w:val="0"/>
        <w:adjustRightInd/>
        <w:spacing w:line="600" w:lineRule="exact"/>
        <w:jc w:val="both"/>
        <w:textAlignment w:val="auto"/>
        <w:rPr>
          <w:rFonts w:hint="eastAsia" w:ascii="仿宋_GB2312" w:eastAsia="仿宋_GB2312"/>
          <w:b w:val="0"/>
          <w:bCs/>
          <w:sz w:val="28"/>
          <w:szCs w:val="28"/>
          <w:u w:val="single"/>
          <w:lang w:val="en-US" w:eastAsia="zh-CN"/>
        </w:rPr>
      </w:pPr>
      <w:r>
        <w:rPr>
          <w:rFonts w:hint="eastAsia" w:ascii="仿宋_GB2312" w:eastAsia="仿宋_GB2312"/>
          <w:b w:val="0"/>
          <w:bCs/>
          <w:sz w:val="28"/>
          <w:szCs w:val="28"/>
          <w:u w:val="single"/>
          <w:lang w:val="en-US" w:eastAsia="zh-CN"/>
        </w:rPr>
        <w:t xml:space="preserve">  </w:t>
      </w:r>
      <w:r>
        <w:rPr>
          <w:rFonts w:hint="eastAsia" w:ascii="仿宋_GB2312" w:eastAsia="仿宋_GB2312"/>
          <w:b w:val="0"/>
          <w:bCs/>
          <w:sz w:val="28"/>
          <w:szCs w:val="28"/>
          <w:u w:val="single"/>
          <w:lang w:eastAsia="zh-CN"/>
        </w:rPr>
        <w:t>送</w:t>
      </w:r>
      <w:r>
        <w:rPr>
          <w:rFonts w:hint="eastAsia" w:ascii="仿宋_GB2312" w:eastAsia="仿宋_GB2312"/>
          <w:b w:val="0"/>
          <w:bCs/>
          <w:sz w:val="28"/>
          <w:szCs w:val="28"/>
          <w:u w:val="single"/>
        </w:rPr>
        <w:t>：</w:t>
      </w:r>
      <w:r>
        <w:rPr>
          <w:rFonts w:hint="eastAsia" w:ascii="仿宋_GB2312" w:eastAsia="仿宋_GB2312"/>
          <w:b w:val="0"/>
          <w:bCs/>
          <w:sz w:val="28"/>
          <w:szCs w:val="28"/>
          <w:u w:val="single"/>
          <w:lang w:eastAsia="zh-CN"/>
        </w:rPr>
        <w:t>交通运输局党委办公室</w:t>
      </w:r>
      <w:r>
        <w:rPr>
          <w:rFonts w:hint="eastAsia" w:ascii="仿宋_GB2312" w:eastAsia="仿宋_GB2312"/>
          <w:b w:val="0"/>
          <w:bCs/>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00" w:lineRule="exact"/>
        <w:ind w:left="0" w:leftChars="0" w:right="0" w:rightChars="0" w:firstLine="0" w:firstLineChars="0"/>
        <w:jc w:val="both"/>
        <w:textAlignment w:val="auto"/>
        <w:outlineLvl w:val="9"/>
        <w:rPr>
          <w:rFonts w:hint="default" w:ascii="仿宋_GB2312" w:eastAsia="仿宋_GB2312"/>
          <w:sz w:val="28"/>
          <w:szCs w:val="28"/>
          <w:u w:val="single"/>
          <w:lang w:val="en-US"/>
        </w:rPr>
      </w:pPr>
      <w:r>
        <w:rPr>
          <w:rFonts w:hint="eastAsia" w:ascii="仿宋_GB2312" w:eastAsia="仿宋_GB2312"/>
          <w:b w:val="0"/>
          <w:bCs/>
          <w:sz w:val="28"/>
          <w:szCs w:val="28"/>
          <w:u w:val="single"/>
          <w:lang w:val="en-US" w:eastAsia="zh-CN"/>
        </w:rPr>
        <w:t xml:space="preserve">  </w:t>
      </w:r>
      <w:r>
        <w:rPr>
          <w:rFonts w:hint="eastAsia" w:ascii="仿宋_GB2312" w:eastAsia="仿宋_GB2312"/>
          <w:b w:val="0"/>
          <w:bCs/>
          <w:sz w:val="28"/>
          <w:szCs w:val="28"/>
          <w:u w:val="single"/>
          <w:lang w:eastAsia="zh-CN"/>
        </w:rPr>
        <w:t>发：</w:t>
      </w:r>
      <w:r>
        <w:rPr>
          <w:rFonts w:hint="eastAsia" w:ascii="仿宋_GB2312" w:eastAsia="仿宋_GB2312"/>
          <w:sz w:val="28"/>
          <w:szCs w:val="28"/>
          <w:u w:val="single"/>
          <w:lang w:eastAsia="zh-CN"/>
        </w:rPr>
        <w:t>各系（部）、处、室</w:t>
      </w:r>
      <w:r>
        <w:rPr>
          <w:rFonts w:hint="eastAsia" w:ascii="仿宋_GB2312" w:eastAsia="仿宋_GB2312"/>
          <w:sz w:val="28"/>
          <w:szCs w:val="28"/>
          <w:u w:val="single"/>
          <w:lang w:val="en-US" w:eastAsia="zh-CN"/>
        </w:rPr>
        <w:t xml:space="preserve">  </w:t>
      </w:r>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 xml:space="preserve">                  </w:t>
      </w:r>
      <w:bookmarkStart w:id="0" w:name="_GoBack"/>
      <w:bookmarkEnd w:id="0"/>
    </w:p>
    <w:p>
      <w:pPr>
        <w:keepNext w:val="0"/>
        <w:keepLines w:val="0"/>
        <w:pageBreakBefore w:val="0"/>
        <w:widowControl w:val="0"/>
        <w:kinsoku/>
        <w:wordWrap/>
        <w:overflowPunct/>
        <w:topLinePunct w:val="0"/>
        <w:autoSpaceDE/>
        <w:autoSpaceDN/>
        <w:bidi w:val="0"/>
        <w:adjustRightInd/>
        <w:spacing w:line="600" w:lineRule="exact"/>
        <w:jc w:val="both"/>
        <w:textAlignment w:val="auto"/>
      </w:pPr>
      <w:r>
        <w:rPr>
          <w:rFonts w:hint="eastAsia" w:ascii="仿宋_GB2312" w:eastAsia="仿宋_GB2312"/>
          <w:spacing w:val="-45"/>
          <w:sz w:val="28"/>
          <w:szCs w:val="28"/>
          <w:lang w:val="en-US" w:eastAsia="zh-CN"/>
        </w:rPr>
        <w:t xml:space="preserve">                                                                                                                               </w:t>
      </w:r>
      <w:r>
        <w:rPr>
          <w:rFonts w:hint="eastAsia" w:ascii="仿宋_GB2312" w:eastAsia="仿宋_GB2312"/>
          <w:spacing w:val="0"/>
          <w:sz w:val="28"/>
          <w:szCs w:val="28"/>
        </w:rPr>
        <w:t>20</w:t>
      </w:r>
      <w:r>
        <w:rPr>
          <w:rFonts w:hint="eastAsia" w:ascii="仿宋_GB2312" w:eastAsia="仿宋_GB2312"/>
          <w:spacing w:val="0"/>
          <w:sz w:val="28"/>
          <w:szCs w:val="28"/>
          <w:lang w:val="en-US" w:eastAsia="zh-CN"/>
        </w:rPr>
        <w:t>19</w:t>
      </w:r>
      <w:r>
        <w:rPr>
          <w:rFonts w:hint="eastAsia" w:ascii="仿宋_GB2312" w:eastAsia="仿宋_GB2312"/>
          <w:spacing w:val="0"/>
          <w:sz w:val="28"/>
          <w:szCs w:val="28"/>
        </w:rPr>
        <w:t>年</w:t>
      </w:r>
      <w:r>
        <w:rPr>
          <w:rFonts w:hint="eastAsia" w:ascii="仿宋_GB2312" w:eastAsia="仿宋_GB2312"/>
          <w:spacing w:val="0"/>
          <w:sz w:val="28"/>
          <w:szCs w:val="28"/>
          <w:lang w:val="en-US" w:eastAsia="zh-CN"/>
        </w:rPr>
        <w:t>10</w:t>
      </w:r>
      <w:r>
        <w:rPr>
          <w:rFonts w:hint="eastAsia" w:ascii="仿宋_GB2312" w:eastAsia="仿宋_GB2312"/>
          <w:spacing w:val="0"/>
          <w:sz w:val="28"/>
          <w:szCs w:val="28"/>
        </w:rPr>
        <w:t>月</w:t>
      </w:r>
      <w:r>
        <w:rPr>
          <w:rFonts w:hint="eastAsia" w:ascii="仿宋_GB2312" w:eastAsia="仿宋_GB2312"/>
          <w:spacing w:val="0"/>
          <w:sz w:val="28"/>
          <w:szCs w:val="28"/>
          <w:lang w:val="en-US" w:eastAsia="zh-CN"/>
        </w:rPr>
        <w:t>16</w:t>
      </w:r>
      <w:r>
        <w:rPr>
          <w:rFonts w:hint="eastAsia" w:ascii="仿宋_GB2312" w:eastAsia="仿宋_GB2312"/>
          <w:spacing w:val="0"/>
          <w:sz w:val="28"/>
          <w:szCs w:val="28"/>
        </w:rPr>
        <w:t>日</w:t>
      </w:r>
      <w:r>
        <w:rPr>
          <w:rFonts w:hint="eastAsia" w:ascii="仿宋_GB2312" w:eastAsia="仿宋_GB2312"/>
          <w:spacing w:val="0"/>
          <w:sz w:val="28"/>
          <w:szCs w:val="28"/>
          <w:lang w:eastAsia="zh-CN"/>
        </w:rPr>
        <w:t>印发</w:t>
      </w:r>
      <w:r>
        <w:rPr>
          <w:rFonts w:hint="eastAsia" w:ascii="仿宋_GB2312" w:eastAsia="仿宋_GB2312"/>
          <w:spacing w:val="-38"/>
          <w:sz w:val="28"/>
          <w:szCs w:val="28"/>
        </w:rPr>
        <w:t xml:space="preserve">                                                                                                                                                                                   </w:t>
      </w:r>
    </w:p>
    <w:p/>
    <w:sectPr>
      <w:footerReference r:id="rId3" w:type="default"/>
      <w:pgSz w:w="11906" w:h="16838"/>
      <w:pgMar w:top="1240" w:right="826" w:bottom="1440" w:left="16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D84EDC"/>
    <w:rsid w:val="0F343A6D"/>
    <w:rsid w:val="25D84EDC"/>
    <w:rsid w:val="5E5267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477</Words>
  <Characters>494</Characters>
  <Lines>0</Lines>
  <Paragraphs>0</Paragraphs>
  <TotalTime>1</TotalTime>
  <ScaleCrop>false</ScaleCrop>
  <LinksUpToDate>false</LinksUpToDate>
  <CharactersWithSpaces>982</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2019-10-16T02:43:00Z</dcterms:created>
  <dc:creator>Administrator</dc:creator>
  <cp:lastModifiedBy>Administrator</cp:lastModifiedBy>
  <cp:lastPrinted>2019-10-17T08:20:00Z</cp:lastPrinted>
  <dcterms:modified xsi:type="dcterms:W3CDTF">2019-10-17T08:20:02Z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